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9" w:rsidRPr="00146B09" w:rsidRDefault="00005D69" w:rsidP="00005D69">
      <w:pPr>
        <w:pStyle w:val="Default"/>
        <w:spacing w:line="360" w:lineRule="auto"/>
        <w:jc w:val="center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  <w:r w:rsidRPr="00146B09"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  <w:t>EK-2</w:t>
      </w:r>
    </w:p>
    <w:p w:rsidR="00005D69" w:rsidRPr="00146B09" w:rsidRDefault="00005D69" w:rsidP="00005D69">
      <w:pPr>
        <w:pStyle w:val="Default"/>
        <w:spacing w:line="360" w:lineRule="auto"/>
        <w:jc w:val="center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  <w:r w:rsidRPr="00146B09"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  <w:t>YAYIN LİSTESİ VE PUANLAMA</w:t>
      </w:r>
    </w:p>
    <w:p w:rsidR="00005D69" w:rsidRPr="00146B09" w:rsidRDefault="00005D69" w:rsidP="00005D69">
      <w:pPr>
        <w:pStyle w:val="Default"/>
        <w:spacing w:line="360" w:lineRule="auto"/>
        <w:jc w:val="center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  <w:r w:rsidRPr="00146B09"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  <w:t>*Doktora/Doçentlik Öncesi-Doktora/Doçentlik Sonrası Olmak Üzere İki Ayrı grupta Tablo Hazırlanacaktır.</w:t>
      </w:r>
    </w:p>
    <w:tbl>
      <w:tblPr>
        <w:tblStyle w:val="TabloKlavuzu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5666"/>
        <w:gridCol w:w="419"/>
        <w:gridCol w:w="68"/>
        <w:gridCol w:w="39"/>
        <w:gridCol w:w="17"/>
        <w:gridCol w:w="732"/>
        <w:gridCol w:w="172"/>
        <w:gridCol w:w="39"/>
        <w:gridCol w:w="11"/>
        <w:gridCol w:w="918"/>
        <w:gridCol w:w="992"/>
      </w:tblGrid>
      <w:tr w:rsidR="00146B09" w:rsidRPr="00146B09" w:rsidTr="00B35754">
        <w:tc>
          <w:tcPr>
            <w:tcW w:w="9753" w:type="dxa"/>
            <w:gridSpan w:val="12"/>
            <w:shd w:val="clear" w:color="auto" w:fill="D9D9D9"/>
          </w:tcPr>
          <w:p w:rsidR="00005D69" w:rsidRPr="00146B09" w:rsidRDefault="00005D69" w:rsidP="00BB32AA">
            <w:pPr>
              <w:pStyle w:val="ListeParagraf"/>
              <w:numPr>
                <w:ilvl w:val="0"/>
                <w:numId w:val="48"/>
              </w:numPr>
              <w:autoSpaceDE/>
              <w:autoSpaceDN/>
              <w:adjustRightInd/>
              <w:ind w:right="0"/>
              <w:contextualSpacing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  <w:sz w:val="20"/>
                <w:szCs w:val="20"/>
              </w:rPr>
              <w:t>ULUSLARARASI YAYINLAR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Yazar/Yazarlar, Makale adı, Dergi adı, Cilt No</w:t>
            </w:r>
            <w:proofErr w:type="gramStart"/>
            <w:r w:rsidRPr="00146B09">
              <w:rPr>
                <w:b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 Sayfa, Yıl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 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rPr>
          <w:trHeight w:val="324"/>
        </w:trPr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A.1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A.2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eastAsia="MS Gothic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ULUSLARARASI BİLDİRİLER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Kongre/Bildiri/Poster Künyesi, Araştırmacıların Yazarların İsimleri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rPr>
          <w:trHeight w:val="324"/>
        </w:trPr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B.1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B.2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eastAsia="MS Gothic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ULUSLARARASI KİTAP VE KİTAP BÖLÜMÜ</w:t>
            </w:r>
          </w:p>
        </w:tc>
      </w:tr>
      <w:tr w:rsidR="00146B09" w:rsidRPr="00146B09" w:rsidTr="00B35754">
        <w:trPr>
          <w:trHeight w:val="656"/>
        </w:trPr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Kitap Künyesi, Yazarların İsimleri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 sayısı / Sıras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rPr>
          <w:trHeight w:val="324"/>
        </w:trPr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C.1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C.2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C.3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C.4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ULUSAL MAKALELER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Yazar/Yazarlar, Makale adı, Dergi adı, Cilt No</w:t>
            </w:r>
            <w:proofErr w:type="gramStart"/>
            <w:r w:rsidRPr="00146B09">
              <w:rPr>
                <w:b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 Sayfa, Yıl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</w:t>
            </w:r>
          </w:p>
        </w:tc>
        <w:tc>
          <w:tcPr>
            <w:tcW w:w="6085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</w:t>
            </w:r>
          </w:p>
        </w:tc>
        <w:tc>
          <w:tcPr>
            <w:tcW w:w="6085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ULUSAL BİLDİRİLER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Kongre/Bildiri/Poster Künyesi, Araştırmacıların Yazarların İsimleri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Kişi </w:t>
            </w:r>
            <w:r w:rsidRPr="00146B09">
              <w:rPr>
                <w:b/>
                <w:color w:val="000000" w:themeColor="text1"/>
                <w:sz w:val="20"/>
                <w:szCs w:val="20"/>
              </w:rPr>
              <w:lastRenderedPageBreak/>
              <w:t>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Puan / % </w:t>
            </w:r>
            <w:r w:rsidRPr="00146B09">
              <w:rPr>
                <w:b/>
                <w:color w:val="000000" w:themeColor="text1"/>
                <w:sz w:val="20"/>
                <w:szCs w:val="20"/>
              </w:rPr>
              <w:lastRenderedPageBreak/>
              <w:t>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Net </w:t>
            </w: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E.1</w:t>
            </w:r>
          </w:p>
        </w:tc>
        <w:tc>
          <w:tcPr>
            <w:tcW w:w="6085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E.2</w:t>
            </w:r>
          </w:p>
        </w:tc>
        <w:tc>
          <w:tcPr>
            <w:tcW w:w="6085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TÜRKÇE KİTAP VE BÖLÜM YAZARLIĞI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Kitap Künyesi, Yazarların İsimleri</w:t>
            </w: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Yazar sayısı / Sırası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F.1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F.2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F.3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F.4</w:t>
            </w: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5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ULUSLARARASI ATIFLAR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Atıf alan (Cite edilen) Yayının eserler listesindeki Numarası/Atıf eden yayının-yayınların Künyesi, 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G.1</w:t>
            </w: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G.2</w:t>
            </w: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G.3</w:t>
            </w: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G.4</w:t>
            </w: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color w:val="000000" w:themeColor="text1"/>
                <w:sz w:val="20"/>
                <w:szCs w:val="20"/>
              </w:rPr>
              <w:t xml:space="preserve">Yazarın kendi yayınlarına yaptığı atıflar çıkarıldıktan sonra hesaplanan “h” indeksinin 5 veya üzeri olması (Google Scholar/Web Of Science v.b. veritabanları sonuçları dosyaya eklenmelidir) 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ULUSAL</w:t>
            </w: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ATIFLAR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Atıf alan (Cite edilen) Yayının eserler listesindeki Numarası/Atıf eden yayının-yayınların Künyesi, 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H.3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ULUSLARARASI DERGİLERDE HAKEMLİK VE EDİTÖRLÜK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Editörlük / Yayın Kurulu Üyeliği / Hakemlik Yapılan Kitap/Derginin Künyesi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I.3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ULUSAL DERGİLERDE HAKEMLİK VE EDİTÖRLÜK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vAlign w:val="center"/>
          </w:tcPr>
          <w:p w:rsidR="00005D69" w:rsidRPr="00146B09" w:rsidRDefault="00005D69" w:rsidP="00B35754">
            <w:pPr>
              <w:pStyle w:val="GvdeMetniGirintisi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Editörlük / Yayın Kurulu Üyeliği / Hakemlik Yapılan Kitap/Derginin Künyesi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J.3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BİLİMSEL ARAŞTIRMA PROJELERİ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Projenin Künyesi</w:t>
            </w: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 xml:space="preserve">Araştırmacı sayısı </w:t>
            </w: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Projedeki Görevi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K.1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K.2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K.3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K.4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K.5</w:t>
            </w: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66" w:type="dxa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EĞİTİM-ÖĞRETİM FAALİYETLERİ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Etkinliğin (Verilen Dersin Adı/Tez Danışmanlığı/Jüri Üyeliği v.b. görevlerin) Künyesi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L.3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L.4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L.5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L.6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ÖDÜLLER, İDARİ GÖREVLER VE DİĞER HİZMETLER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Ödülün/Bursun ya da etkinliğin Künyesi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M.3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M.4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M.5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M.6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M.7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M.8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M.9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M.10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M.11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M.12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M.13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M.14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M.15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M.16</w:t>
            </w: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ind w:left="6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M.17</w:t>
            </w: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81" w:type="dxa"/>
            <w:gridSpan w:val="10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PATENT, FAYDALI MODEL VE ÜRÜN TESCİLİ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09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Patentin/Faydalı Modelin/Ürünün Künyesi </w:t>
            </w:r>
          </w:p>
        </w:tc>
        <w:tc>
          <w:tcPr>
            <w:tcW w:w="943" w:type="dxa"/>
            <w:gridSpan w:val="3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929" w:type="dxa"/>
            <w:gridSpan w:val="2"/>
            <w:vAlign w:val="center"/>
          </w:tcPr>
          <w:p w:rsidR="00005D69" w:rsidRPr="00146B09" w:rsidRDefault="00005D69" w:rsidP="00B35754">
            <w:pPr>
              <w:pStyle w:val="GvdeMetniGirintisi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N.1</w:t>
            </w:r>
          </w:p>
        </w:tc>
        <w:tc>
          <w:tcPr>
            <w:tcW w:w="6209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09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N.2</w:t>
            </w:r>
          </w:p>
        </w:tc>
        <w:tc>
          <w:tcPr>
            <w:tcW w:w="6209" w:type="dxa"/>
            <w:gridSpan w:val="5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ind w:left="6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09" w:type="dxa"/>
            <w:gridSpan w:val="5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GÖRSEL ETKİNLİKLER 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(Sadece İletişim Fakültesi için geçerlidir)</w:t>
            </w: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Etkinliğin Künyesi </w:t>
            </w:r>
            <w:proofErr w:type="gramStart"/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Uluslararası-Ulusal ya da Yerel Etkinliklerden hangisi olduğu belirtilmelidir.</w:t>
            </w:r>
          </w:p>
        </w:tc>
        <w:tc>
          <w:tcPr>
            <w:tcW w:w="960" w:type="dxa"/>
            <w:gridSpan w:val="4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929" w:type="dxa"/>
            <w:gridSpan w:val="2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.1-O.11</w:t>
            </w: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SANATSAL ETKİNLİKLER 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(Sadece Güzel Sanatlar Fakültesi ve Eğitim Fakültesi Güzel Sanatlar Eğitimi Bölümü için geçerlidir) 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 ölçütlerde yer alan ‘Özgün Sanat Yapıtı’ tanımı; resim, grafik, seramik, heykel, geleneksel el sanatları, endüstriyel tasarım, müzik yapıtları, mimari projeler, tekstil, tiyatro, sinema ve benzeri sanat üretimlerini ifade eder. </w:t>
            </w: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Etkinliğin Künyesi</w:t>
            </w:r>
          </w:p>
        </w:tc>
        <w:tc>
          <w:tcPr>
            <w:tcW w:w="971" w:type="dxa"/>
            <w:gridSpan w:val="5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918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P.1-P.16</w:t>
            </w: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gridSpan w:val="5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9753" w:type="dxa"/>
            <w:gridSpan w:val="12"/>
            <w:shd w:val="clear" w:color="auto" w:fill="D9D9D9"/>
            <w:vAlign w:val="center"/>
          </w:tcPr>
          <w:p w:rsidR="00005D69" w:rsidRPr="00146B09" w:rsidRDefault="00005D69" w:rsidP="00BB32AA">
            <w:pPr>
              <w:pStyle w:val="Default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SANATSAL ÖDÜLLER</w:t>
            </w:r>
          </w:p>
          <w:p w:rsidR="00005D69" w:rsidRPr="00146B09" w:rsidRDefault="00005D69" w:rsidP="00B35754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(Sadece Güzel Sanatlar Fakültesi ve Eğitim Fakültesi Güzel Sanatlar Eğitimi Bölümü için geçerlidir) 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Ödülün Künyesi</w:t>
            </w:r>
          </w:p>
        </w:tc>
        <w:tc>
          <w:tcPr>
            <w:tcW w:w="960" w:type="dxa"/>
            <w:gridSpan w:val="4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Kişi sayısı / Sırası</w:t>
            </w:r>
          </w:p>
        </w:tc>
        <w:tc>
          <w:tcPr>
            <w:tcW w:w="968" w:type="dxa"/>
            <w:gridSpan w:val="3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Puan / % Oranı</w:t>
            </w: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Net Puan</w:t>
            </w: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6B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R.1-R.23</w:t>
            </w:r>
          </w:p>
        </w:tc>
        <w:tc>
          <w:tcPr>
            <w:tcW w:w="615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3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gridSpan w:val="3"/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53" w:type="dxa"/>
            <w:gridSpan w:val="3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6B09" w:rsidRPr="00146B09" w:rsidTr="00B35754">
        <w:tc>
          <w:tcPr>
            <w:tcW w:w="8761" w:type="dxa"/>
            <w:gridSpan w:val="11"/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46B09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32"/>
                <w:szCs w:val="32"/>
              </w:rPr>
              <w:t>Doktora/Doçentlik Öncesi-Doktora/Doçentlik Sonrası Toplam Puan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05D69" w:rsidRPr="00146B09" w:rsidRDefault="00005D69" w:rsidP="00005D69">
      <w:pPr>
        <w:pStyle w:val="Default"/>
        <w:spacing w:line="360" w:lineRule="auto"/>
        <w:jc w:val="both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</w:p>
    <w:p w:rsidR="00005D69" w:rsidRPr="00146B09" w:rsidRDefault="00005D69" w:rsidP="00005D69">
      <w:pPr>
        <w:pStyle w:val="Default"/>
        <w:spacing w:line="360" w:lineRule="auto"/>
        <w:jc w:val="both"/>
        <w:rPr>
          <w:rFonts w:ascii="Times New Roman" w:eastAsia="MS Gothic" w:hAnsi="Times New Roman" w:cs="Times New Roman"/>
          <w:b/>
          <w:bCs/>
          <w:color w:val="000000" w:themeColor="text1"/>
          <w:sz w:val="20"/>
          <w:szCs w:val="20"/>
        </w:rPr>
      </w:pP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05D69" w:rsidRDefault="00005D69" w:rsidP="00AC1BA0">
      <w:pPr>
        <w:ind w:right="69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AC1BA0" w:rsidRPr="00146B09" w:rsidRDefault="00AC1BA0" w:rsidP="00AC1BA0">
      <w:pPr>
        <w:ind w:right="69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11FB5" w:rsidRDefault="00011FB5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11FB5" w:rsidRDefault="00011FB5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p w:rsidR="00011FB5" w:rsidRDefault="00011FB5" w:rsidP="00A06D1C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</w:p>
    <w:sectPr w:rsidR="00011FB5" w:rsidSect="00501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4F" w:rsidRDefault="00E33D4F" w:rsidP="00A7259F">
      <w:pPr>
        <w:spacing w:after="0" w:line="240" w:lineRule="auto"/>
      </w:pPr>
      <w:r>
        <w:separator/>
      </w:r>
    </w:p>
  </w:endnote>
  <w:endnote w:type="continuationSeparator" w:id="0">
    <w:p w:rsidR="00E33D4F" w:rsidRDefault="00E33D4F" w:rsidP="00A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D72" w:rsidRDefault="00110D7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8D" w:rsidRPr="00102CE0" w:rsidRDefault="00E33D4F" w:rsidP="00FB5A6C">
    <w:pPr>
      <w:pStyle w:val="Altbilgi"/>
      <w:pBdr>
        <w:top w:val="single" w:sz="4" w:space="1" w:color="D9D9D9" w:themeColor="background1" w:themeShade="D9"/>
      </w:pBdr>
      <w:jc w:val="center"/>
      <w:rPr>
        <w:rFonts w:ascii="Times New Roman" w:hAnsi="Times New Roman"/>
        <w:i/>
        <w:sz w:val="20"/>
        <w:szCs w:val="20"/>
      </w:rPr>
    </w:pPr>
    <w:sdt>
      <w:sdtPr>
        <w:id w:val="161709361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A538D">
          <w:rPr>
            <w:rFonts w:ascii="Times New Roman" w:hAnsi="Times New Roman"/>
            <w:i/>
            <w:sz w:val="20"/>
            <w:szCs w:val="20"/>
          </w:rPr>
          <w:t xml:space="preserve">   </w:t>
        </w:r>
        <w:r w:rsidR="00BA538D">
          <w:rPr>
            <w:rFonts w:ascii="Times New Roman" w:hAnsi="Times New Roman"/>
            <w:i/>
            <w:sz w:val="18"/>
            <w:szCs w:val="18"/>
          </w:rPr>
          <w:t>Giresun</w:t>
        </w:r>
        <w:r w:rsidR="00BA538D" w:rsidRPr="00A169B9">
          <w:rPr>
            <w:rFonts w:ascii="Times New Roman" w:hAnsi="Times New Roman"/>
            <w:i/>
            <w:sz w:val="18"/>
            <w:szCs w:val="18"/>
          </w:rPr>
          <w:t xml:space="preserve"> Üniversitesi </w:t>
        </w:r>
        <w:r w:rsidR="00110D72">
          <w:rPr>
            <w:rFonts w:ascii="Times New Roman" w:hAnsi="Times New Roman"/>
            <w:i/>
            <w:color w:val="000000" w:themeColor="text1"/>
            <w:sz w:val="18"/>
            <w:szCs w:val="18"/>
          </w:rPr>
          <w:t xml:space="preserve">Öğretim Üyeliğine </w:t>
        </w:r>
        <w:bookmarkStart w:id="0" w:name="_GoBack"/>
        <w:bookmarkEnd w:id="0"/>
        <w:r w:rsidR="00BA538D" w:rsidRPr="00A169B9">
          <w:rPr>
            <w:rFonts w:ascii="Times New Roman" w:hAnsi="Times New Roman"/>
            <w:i/>
            <w:color w:val="000000" w:themeColor="text1"/>
            <w:sz w:val="18"/>
            <w:szCs w:val="18"/>
          </w:rPr>
          <w:t>Yükseltilme ve Atanma Yönergesi- 201</w:t>
        </w:r>
        <w:r w:rsidR="00BA538D">
          <w:rPr>
            <w:rFonts w:ascii="Times New Roman" w:hAnsi="Times New Roman"/>
            <w:i/>
            <w:color w:val="000000" w:themeColor="text1"/>
            <w:sz w:val="18"/>
            <w:szCs w:val="18"/>
          </w:rPr>
          <w:t xml:space="preserve">9      </w:t>
        </w:r>
        <w:r w:rsidR="00BA538D" w:rsidRPr="00597A22">
          <w:rPr>
            <w:rFonts w:ascii="Times New Roman" w:hAnsi="Times New Roman"/>
          </w:rPr>
          <w:t xml:space="preserve"> </w:t>
        </w:r>
        <w:r w:rsidR="003F0818" w:rsidRPr="00597A22">
          <w:rPr>
            <w:rFonts w:ascii="Times New Roman" w:hAnsi="Times New Roman"/>
          </w:rPr>
          <w:fldChar w:fldCharType="begin"/>
        </w:r>
        <w:r w:rsidR="00BA538D" w:rsidRPr="00597A22">
          <w:rPr>
            <w:rFonts w:ascii="Times New Roman" w:hAnsi="Times New Roman"/>
          </w:rPr>
          <w:instrText>PAGE   \* MERGEFORMAT</w:instrText>
        </w:r>
        <w:r w:rsidR="003F0818" w:rsidRPr="00597A22">
          <w:rPr>
            <w:rFonts w:ascii="Times New Roman" w:hAnsi="Times New Roman"/>
          </w:rPr>
          <w:fldChar w:fldCharType="separate"/>
        </w:r>
        <w:r w:rsidR="00110D72">
          <w:rPr>
            <w:rFonts w:ascii="Times New Roman" w:hAnsi="Times New Roman"/>
            <w:noProof/>
          </w:rPr>
          <w:t>1</w:t>
        </w:r>
        <w:r w:rsidR="003F0818" w:rsidRPr="00597A22">
          <w:rPr>
            <w:rFonts w:ascii="Times New Roman" w:hAnsi="Times New Roman"/>
          </w:rPr>
          <w:fldChar w:fldCharType="end"/>
        </w:r>
        <w:r w:rsidR="00BA538D" w:rsidRPr="00597A22">
          <w:rPr>
            <w:rFonts w:ascii="Times New Roman" w:hAnsi="Times New Roman"/>
          </w:rPr>
          <w:t xml:space="preserve"> | </w:t>
        </w:r>
        <w:r w:rsidR="00BA538D" w:rsidRPr="00597A22">
          <w:rPr>
            <w:rFonts w:ascii="Times New Roman" w:hAnsi="Times New Roman"/>
            <w:color w:val="7F7F7F" w:themeColor="background1" w:themeShade="7F"/>
            <w:spacing w:val="60"/>
          </w:rPr>
          <w:t>Sayfa</w:t>
        </w:r>
      </w:sdtContent>
    </w:sdt>
  </w:p>
  <w:p w:rsidR="00BA538D" w:rsidRDefault="00BA538D" w:rsidP="00FB5A6C">
    <w:pPr>
      <w:pStyle w:val="Altbilgi"/>
      <w:tabs>
        <w:tab w:val="clear" w:pos="4536"/>
        <w:tab w:val="clear" w:pos="9072"/>
        <w:tab w:val="left" w:pos="3054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D72" w:rsidRDefault="00110D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4F" w:rsidRDefault="00E33D4F" w:rsidP="00A7259F">
      <w:pPr>
        <w:spacing w:after="0" w:line="240" w:lineRule="auto"/>
      </w:pPr>
      <w:r>
        <w:separator/>
      </w:r>
    </w:p>
  </w:footnote>
  <w:footnote w:type="continuationSeparator" w:id="0">
    <w:p w:rsidR="00E33D4F" w:rsidRDefault="00E33D4F" w:rsidP="00A7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D72" w:rsidRDefault="00110D7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D72" w:rsidRDefault="00110D7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D72" w:rsidRDefault="00110D7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2E7"/>
    <w:multiLevelType w:val="hybridMultilevel"/>
    <w:tmpl w:val="AC8607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FD8"/>
    <w:multiLevelType w:val="hybridMultilevel"/>
    <w:tmpl w:val="F8DA4430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60120"/>
    <w:multiLevelType w:val="hybridMultilevel"/>
    <w:tmpl w:val="AEDEFA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5EE"/>
    <w:multiLevelType w:val="hybridMultilevel"/>
    <w:tmpl w:val="17687A8C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0A25D19"/>
    <w:multiLevelType w:val="hybridMultilevel"/>
    <w:tmpl w:val="2C9259C0"/>
    <w:lvl w:ilvl="0" w:tplc="96802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061F"/>
    <w:multiLevelType w:val="hybridMultilevel"/>
    <w:tmpl w:val="EBBC121E"/>
    <w:lvl w:ilvl="0" w:tplc="A072A0C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3380AA9"/>
    <w:multiLevelType w:val="hybridMultilevel"/>
    <w:tmpl w:val="718CA0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B86"/>
    <w:multiLevelType w:val="hybridMultilevel"/>
    <w:tmpl w:val="B546D2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9009C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2D97"/>
    <w:multiLevelType w:val="hybridMultilevel"/>
    <w:tmpl w:val="4838F4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96EEE"/>
    <w:multiLevelType w:val="hybridMultilevel"/>
    <w:tmpl w:val="017C54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9277A"/>
    <w:multiLevelType w:val="hybridMultilevel"/>
    <w:tmpl w:val="356CF99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8E544B"/>
    <w:multiLevelType w:val="hybridMultilevel"/>
    <w:tmpl w:val="FE4AF6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43AD"/>
    <w:multiLevelType w:val="hybridMultilevel"/>
    <w:tmpl w:val="C0622254"/>
    <w:lvl w:ilvl="0" w:tplc="3C366A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A59EB"/>
    <w:multiLevelType w:val="hybridMultilevel"/>
    <w:tmpl w:val="96E440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547"/>
    <w:multiLevelType w:val="hybridMultilevel"/>
    <w:tmpl w:val="023C19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27390"/>
    <w:multiLevelType w:val="hybridMultilevel"/>
    <w:tmpl w:val="3AAC67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D6C"/>
    <w:multiLevelType w:val="hybridMultilevel"/>
    <w:tmpl w:val="E9B08C70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A901FC2"/>
    <w:multiLevelType w:val="hybridMultilevel"/>
    <w:tmpl w:val="0A28ED04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DD44D52"/>
    <w:multiLevelType w:val="hybridMultilevel"/>
    <w:tmpl w:val="070481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F3AF4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1772B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33EE5"/>
    <w:multiLevelType w:val="hybridMultilevel"/>
    <w:tmpl w:val="ECECDD9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242528"/>
    <w:multiLevelType w:val="hybridMultilevel"/>
    <w:tmpl w:val="4C0E0294"/>
    <w:lvl w:ilvl="0" w:tplc="A072A0CC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A3686A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315F2"/>
    <w:multiLevelType w:val="hybridMultilevel"/>
    <w:tmpl w:val="58FE9CA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4AAD14E3"/>
    <w:multiLevelType w:val="hybridMultilevel"/>
    <w:tmpl w:val="FF0057B4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3F5EBD"/>
    <w:multiLevelType w:val="hybridMultilevel"/>
    <w:tmpl w:val="A85EC5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D232C"/>
    <w:multiLevelType w:val="hybridMultilevel"/>
    <w:tmpl w:val="F4224C3A"/>
    <w:lvl w:ilvl="0" w:tplc="D9A052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85A7C"/>
    <w:multiLevelType w:val="hybridMultilevel"/>
    <w:tmpl w:val="FF5CF3D6"/>
    <w:lvl w:ilvl="0" w:tplc="E29ADC76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1864040"/>
    <w:multiLevelType w:val="hybridMultilevel"/>
    <w:tmpl w:val="501EE8D2"/>
    <w:lvl w:ilvl="0" w:tplc="6E82E850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5209593A"/>
    <w:multiLevelType w:val="hybridMultilevel"/>
    <w:tmpl w:val="8F3452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33460"/>
    <w:multiLevelType w:val="hybridMultilevel"/>
    <w:tmpl w:val="05829A7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549510DB"/>
    <w:multiLevelType w:val="hybridMultilevel"/>
    <w:tmpl w:val="ABDE0052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5107D3B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86DE4"/>
    <w:multiLevelType w:val="hybridMultilevel"/>
    <w:tmpl w:val="19CAB396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65F14"/>
    <w:multiLevelType w:val="hybridMultilevel"/>
    <w:tmpl w:val="16FC2512"/>
    <w:lvl w:ilvl="0" w:tplc="878A46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154F3"/>
    <w:multiLevelType w:val="hybridMultilevel"/>
    <w:tmpl w:val="4678D44E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5AF35B59"/>
    <w:multiLevelType w:val="hybridMultilevel"/>
    <w:tmpl w:val="3B208F3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5D3B7D92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12B43"/>
    <w:multiLevelType w:val="hybridMultilevel"/>
    <w:tmpl w:val="C576C8E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5EF2434D"/>
    <w:multiLevelType w:val="hybridMultilevel"/>
    <w:tmpl w:val="2CFE6956"/>
    <w:lvl w:ilvl="0" w:tplc="6E7017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45DAF"/>
    <w:multiLevelType w:val="hybridMultilevel"/>
    <w:tmpl w:val="F6BACFD8"/>
    <w:lvl w:ilvl="0" w:tplc="1C1018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B272C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069BC"/>
    <w:multiLevelType w:val="hybridMultilevel"/>
    <w:tmpl w:val="1AC2059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6C4A183A"/>
    <w:multiLevelType w:val="hybridMultilevel"/>
    <w:tmpl w:val="193099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C42D7"/>
    <w:multiLevelType w:val="hybridMultilevel"/>
    <w:tmpl w:val="4E3CBC1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6D913486"/>
    <w:multiLevelType w:val="hybridMultilevel"/>
    <w:tmpl w:val="7520C8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71859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E2F85"/>
    <w:multiLevelType w:val="hybridMultilevel"/>
    <w:tmpl w:val="753CD90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76DD4F26"/>
    <w:multiLevelType w:val="hybridMultilevel"/>
    <w:tmpl w:val="5A562CA2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E92BCF"/>
    <w:multiLevelType w:val="hybridMultilevel"/>
    <w:tmpl w:val="B5980C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37FD3"/>
    <w:multiLevelType w:val="hybridMultilevel"/>
    <w:tmpl w:val="4E9A04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1"/>
  </w:num>
  <w:num w:numId="3">
    <w:abstractNumId w:val="1"/>
  </w:num>
  <w:num w:numId="4">
    <w:abstractNumId w:val="49"/>
  </w:num>
  <w:num w:numId="5">
    <w:abstractNumId w:val="26"/>
  </w:num>
  <w:num w:numId="6">
    <w:abstractNumId w:val="3"/>
  </w:num>
  <w:num w:numId="7">
    <w:abstractNumId w:val="44"/>
  </w:num>
  <w:num w:numId="8">
    <w:abstractNumId w:val="35"/>
  </w:num>
  <w:num w:numId="9">
    <w:abstractNumId w:val="33"/>
  </w:num>
  <w:num w:numId="10">
    <w:abstractNumId w:val="22"/>
  </w:num>
  <w:num w:numId="11">
    <w:abstractNumId w:val="39"/>
  </w:num>
  <w:num w:numId="12">
    <w:abstractNumId w:val="21"/>
  </w:num>
  <w:num w:numId="13">
    <w:abstractNumId w:val="7"/>
  </w:num>
  <w:num w:numId="14">
    <w:abstractNumId w:val="41"/>
  </w:num>
  <w:num w:numId="15">
    <w:abstractNumId w:val="13"/>
  </w:num>
  <w:num w:numId="16">
    <w:abstractNumId w:val="4"/>
  </w:num>
  <w:num w:numId="17">
    <w:abstractNumId w:val="36"/>
  </w:num>
  <w:num w:numId="18">
    <w:abstractNumId w:val="0"/>
  </w:num>
  <w:num w:numId="19">
    <w:abstractNumId w:val="28"/>
  </w:num>
  <w:num w:numId="20">
    <w:abstractNumId w:val="42"/>
  </w:num>
  <w:num w:numId="21">
    <w:abstractNumId w:val="9"/>
  </w:num>
  <w:num w:numId="22">
    <w:abstractNumId w:val="16"/>
  </w:num>
  <w:num w:numId="23">
    <w:abstractNumId w:val="10"/>
  </w:num>
  <w:num w:numId="24">
    <w:abstractNumId w:val="27"/>
  </w:num>
  <w:num w:numId="25">
    <w:abstractNumId w:val="45"/>
  </w:num>
  <w:num w:numId="26">
    <w:abstractNumId w:val="48"/>
  </w:num>
  <w:num w:numId="27">
    <w:abstractNumId w:val="52"/>
  </w:num>
  <w:num w:numId="28">
    <w:abstractNumId w:val="31"/>
  </w:num>
  <w:num w:numId="29">
    <w:abstractNumId w:val="12"/>
  </w:num>
  <w:num w:numId="30">
    <w:abstractNumId w:val="30"/>
  </w:num>
  <w:num w:numId="31">
    <w:abstractNumId w:val="29"/>
  </w:num>
  <w:num w:numId="32">
    <w:abstractNumId w:val="6"/>
  </w:num>
  <w:num w:numId="33">
    <w:abstractNumId w:val="32"/>
  </w:num>
  <w:num w:numId="34">
    <w:abstractNumId w:val="25"/>
  </w:num>
  <w:num w:numId="35">
    <w:abstractNumId w:val="47"/>
  </w:num>
  <w:num w:numId="36">
    <w:abstractNumId w:val="14"/>
  </w:num>
  <w:num w:numId="37">
    <w:abstractNumId w:val="17"/>
  </w:num>
  <w:num w:numId="38">
    <w:abstractNumId w:val="15"/>
  </w:num>
  <w:num w:numId="39">
    <w:abstractNumId w:val="2"/>
  </w:num>
  <w:num w:numId="40">
    <w:abstractNumId w:val="19"/>
  </w:num>
  <w:num w:numId="41">
    <w:abstractNumId w:val="37"/>
  </w:num>
  <w:num w:numId="42">
    <w:abstractNumId w:val="18"/>
  </w:num>
  <w:num w:numId="43">
    <w:abstractNumId w:val="38"/>
  </w:num>
  <w:num w:numId="44">
    <w:abstractNumId w:val="40"/>
  </w:num>
  <w:num w:numId="45">
    <w:abstractNumId w:val="51"/>
  </w:num>
  <w:num w:numId="46">
    <w:abstractNumId w:val="8"/>
  </w:num>
  <w:num w:numId="47">
    <w:abstractNumId w:val="43"/>
  </w:num>
  <w:num w:numId="48">
    <w:abstractNumId w:val="20"/>
  </w:num>
  <w:num w:numId="49">
    <w:abstractNumId w:val="34"/>
  </w:num>
  <w:num w:numId="50">
    <w:abstractNumId w:val="5"/>
  </w:num>
  <w:num w:numId="51">
    <w:abstractNumId w:val="50"/>
  </w:num>
  <w:num w:numId="52">
    <w:abstractNumId w:val="23"/>
  </w:num>
  <w:num w:numId="5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1"/>
    <w:rsid w:val="00005D69"/>
    <w:rsid w:val="00006106"/>
    <w:rsid w:val="00011FB5"/>
    <w:rsid w:val="00033161"/>
    <w:rsid w:val="00044EC6"/>
    <w:rsid w:val="0007474E"/>
    <w:rsid w:val="000A4105"/>
    <w:rsid w:val="000A7D0F"/>
    <w:rsid w:val="000C0DB7"/>
    <w:rsid w:val="000F0E82"/>
    <w:rsid w:val="000F7580"/>
    <w:rsid w:val="00110D72"/>
    <w:rsid w:val="00114788"/>
    <w:rsid w:val="00146B09"/>
    <w:rsid w:val="001C2371"/>
    <w:rsid w:val="001D15EB"/>
    <w:rsid w:val="00230791"/>
    <w:rsid w:val="00247561"/>
    <w:rsid w:val="0037620B"/>
    <w:rsid w:val="003A2F06"/>
    <w:rsid w:val="003F0818"/>
    <w:rsid w:val="00423ECA"/>
    <w:rsid w:val="00436E01"/>
    <w:rsid w:val="00444C62"/>
    <w:rsid w:val="004824D2"/>
    <w:rsid w:val="004B2A59"/>
    <w:rsid w:val="004C5A37"/>
    <w:rsid w:val="00501773"/>
    <w:rsid w:val="005020F2"/>
    <w:rsid w:val="005021FD"/>
    <w:rsid w:val="00570697"/>
    <w:rsid w:val="005748CA"/>
    <w:rsid w:val="005856AF"/>
    <w:rsid w:val="00595F8A"/>
    <w:rsid w:val="00597A22"/>
    <w:rsid w:val="006A7F40"/>
    <w:rsid w:val="006B1972"/>
    <w:rsid w:val="00703C37"/>
    <w:rsid w:val="00711B5A"/>
    <w:rsid w:val="007569CB"/>
    <w:rsid w:val="00791BDE"/>
    <w:rsid w:val="00811EC0"/>
    <w:rsid w:val="00820792"/>
    <w:rsid w:val="00831BE0"/>
    <w:rsid w:val="00887AD9"/>
    <w:rsid w:val="008E69FA"/>
    <w:rsid w:val="00905846"/>
    <w:rsid w:val="00920586"/>
    <w:rsid w:val="0098708D"/>
    <w:rsid w:val="00A06D1C"/>
    <w:rsid w:val="00A12BD3"/>
    <w:rsid w:val="00A30774"/>
    <w:rsid w:val="00A7259F"/>
    <w:rsid w:val="00A731B5"/>
    <w:rsid w:val="00A77FD4"/>
    <w:rsid w:val="00A83FA3"/>
    <w:rsid w:val="00AC1BA0"/>
    <w:rsid w:val="00AC3907"/>
    <w:rsid w:val="00AF2845"/>
    <w:rsid w:val="00B011DA"/>
    <w:rsid w:val="00B35754"/>
    <w:rsid w:val="00BA538D"/>
    <w:rsid w:val="00BB32AA"/>
    <w:rsid w:val="00C33EDE"/>
    <w:rsid w:val="00C56D13"/>
    <w:rsid w:val="00C65070"/>
    <w:rsid w:val="00C76317"/>
    <w:rsid w:val="00C96EA3"/>
    <w:rsid w:val="00CD4D14"/>
    <w:rsid w:val="00CE1795"/>
    <w:rsid w:val="00CE7C15"/>
    <w:rsid w:val="00D02807"/>
    <w:rsid w:val="00D40075"/>
    <w:rsid w:val="00D40287"/>
    <w:rsid w:val="00D42B6E"/>
    <w:rsid w:val="00D83908"/>
    <w:rsid w:val="00D92F59"/>
    <w:rsid w:val="00DC2ADF"/>
    <w:rsid w:val="00DE7794"/>
    <w:rsid w:val="00E27CEE"/>
    <w:rsid w:val="00E33D4F"/>
    <w:rsid w:val="00E44A2C"/>
    <w:rsid w:val="00EA4F88"/>
    <w:rsid w:val="00EF6DCE"/>
    <w:rsid w:val="00F05F22"/>
    <w:rsid w:val="00F2031D"/>
    <w:rsid w:val="00F36475"/>
    <w:rsid w:val="00FB1325"/>
    <w:rsid w:val="00FB4E32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1738-9166-482A-8117-BC5FE3AB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</dc:creator>
  <cp:lastModifiedBy>user</cp:lastModifiedBy>
  <cp:revision>3</cp:revision>
  <cp:lastPrinted>2019-04-09T13:12:00Z</cp:lastPrinted>
  <dcterms:created xsi:type="dcterms:W3CDTF">2020-10-27T05:26:00Z</dcterms:created>
  <dcterms:modified xsi:type="dcterms:W3CDTF">2026-05-14T13:17:00Z</dcterms:modified>
</cp:coreProperties>
</file>